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68A3457A" w:rsidR="004C0662" w:rsidRPr="00145258" w:rsidRDefault="00EF0C86" w:rsidP="00F94E88">
      <w:pPr>
        <w:pStyle w:val="Heading7"/>
        <w:spacing w:after="120" w:line="288" w:lineRule="auto"/>
        <w:ind w:left="0" w:firstLine="0"/>
        <w:rPr>
          <w:rFonts w:asciiTheme="minorHAnsi" w:eastAsia="Arial Unicode MS" w:hAnsiTheme="minorHAnsi" w:cs="Arial"/>
          <w:bCs/>
          <w:i w:val="0"/>
          <w:color w:val="auto"/>
          <w:sz w:val="22"/>
          <w:szCs w:val="22"/>
        </w:rPr>
      </w:pPr>
      <w:r w:rsidRPr="00145258">
        <w:rPr>
          <w:rFonts w:asciiTheme="minorHAnsi" w:eastAsia="Arial Unicode MS" w:hAnsiTheme="minorHAnsi" w:cs="Arial"/>
          <w:bCs/>
          <w:i w:val="0"/>
          <w:color w:val="auto"/>
          <w:sz w:val="22"/>
          <w:szCs w:val="22"/>
        </w:rPr>
        <w:t>Π</w:t>
      </w:r>
      <w:r w:rsidR="00C10029" w:rsidRPr="00145258">
        <w:rPr>
          <w:rFonts w:asciiTheme="minorHAnsi" w:eastAsia="Arial Unicode MS" w:hAnsiTheme="minorHAnsi" w:cs="Arial"/>
          <w:bCs/>
          <w:i w:val="0"/>
          <w:color w:val="auto"/>
          <w:sz w:val="22"/>
          <w:szCs w:val="22"/>
        </w:rPr>
        <w:t xml:space="preserve">αράρτημα </w:t>
      </w:r>
      <w:r w:rsidRPr="00145258">
        <w:rPr>
          <w:rFonts w:asciiTheme="minorHAnsi" w:eastAsia="Arial Unicode MS" w:hAnsiTheme="minorHAnsi" w:cs="Arial"/>
          <w:bCs/>
          <w:i w:val="0"/>
          <w:color w:val="auto"/>
          <w:sz w:val="22"/>
          <w:szCs w:val="22"/>
        </w:rPr>
        <w:t xml:space="preserve"> ΙV </w:t>
      </w:r>
      <w:r w:rsidR="00145258">
        <w:rPr>
          <w:rFonts w:asciiTheme="minorHAnsi" w:eastAsia="Arial Unicode MS" w:hAnsiTheme="minorHAnsi" w:cs="Arial"/>
          <w:bCs/>
          <w:i w:val="0"/>
          <w:color w:val="auto"/>
          <w:sz w:val="22"/>
          <w:szCs w:val="22"/>
        </w:rPr>
        <w:t>:</w:t>
      </w:r>
      <w:r w:rsidRPr="00145258">
        <w:rPr>
          <w:rFonts w:asciiTheme="minorHAnsi" w:eastAsia="Arial Unicode MS" w:hAnsiTheme="minorHAnsi" w:cs="Arial"/>
          <w:bCs/>
          <w:i w:val="0"/>
          <w:color w:val="auto"/>
          <w:sz w:val="22"/>
          <w:szCs w:val="22"/>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783E27">
      <w:pPr>
        <w:pStyle w:val="Heading7"/>
        <w:spacing w:after="120"/>
        <w:ind w:left="720" w:firstLine="0"/>
        <w:jc w:val="both"/>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19652D84" w14:textId="19F27D2B" w:rsidR="003301FE" w:rsidRPr="003301FE" w:rsidRDefault="003301FE" w:rsidP="00783E27">
      <w:pPr>
        <w:pStyle w:val="Heading8"/>
        <w:spacing w:after="120"/>
        <w:ind w:left="720" w:firstLine="0"/>
        <w:jc w:val="both"/>
        <w:rPr>
          <w:rFonts w:asciiTheme="minorHAnsi" w:eastAsia="Arial Unicode MS" w:hAnsiTheme="minorHAnsi" w:cs="Arial"/>
          <w:b/>
          <w:bCs/>
          <w:i/>
          <w:iCs/>
          <w:u w:val="single"/>
        </w:rPr>
      </w:pPr>
      <w:r w:rsidRPr="003301FE">
        <w:rPr>
          <w:rFonts w:asciiTheme="minorHAnsi" w:eastAsia="Arial Unicode MS" w:hAnsiTheme="minorHAnsi" w:cs="Arial"/>
          <w:b/>
          <w:bCs/>
          <w:i/>
          <w:iCs/>
          <w:u w:val="single"/>
        </w:rPr>
        <w:t>«</w:t>
      </w:r>
      <w:r w:rsidR="00DB4664" w:rsidRPr="00DB4664">
        <w:rPr>
          <w:rFonts w:asciiTheme="minorHAnsi" w:eastAsia="Arial Unicode MS" w:hAnsiTheme="minorHAnsi" w:cs="Arial"/>
          <w:b/>
          <w:bCs/>
          <w:i/>
          <w:iCs/>
          <w:u w:val="single"/>
        </w:rPr>
        <w:t>Υλοποίηση εκπαιδευτικών εργαστηρίων ανάπτυξης δεξιοτήτων των ωφελούμενών στον κλάδο του τουρισμού</w:t>
      </w:r>
      <w:bookmarkStart w:id="0" w:name="_GoBack"/>
      <w:bookmarkEnd w:id="0"/>
      <w:r w:rsidRPr="003301FE">
        <w:rPr>
          <w:rFonts w:asciiTheme="minorHAnsi" w:eastAsia="Arial Unicode MS" w:hAnsiTheme="minorHAnsi" w:cs="Arial"/>
          <w:b/>
          <w:bCs/>
          <w:i/>
          <w:iCs/>
          <w:u w:val="single"/>
        </w:rPr>
        <w:t>» στο πλαίσιο υλοποίησης από την Ε.Α.Τ.Α. Α.Ε. του έργου “</w:t>
      </w:r>
      <w:proofErr w:type="spellStart"/>
      <w:r w:rsidRPr="003301FE">
        <w:rPr>
          <w:rFonts w:asciiTheme="minorHAnsi" w:eastAsia="Arial Unicode MS" w:hAnsiTheme="minorHAnsi" w:cs="Arial"/>
          <w:b/>
          <w:bCs/>
          <w:i/>
          <w:iCs/>
          <w:u w:val="single"/>
        </w:rPr>
        <w:t>Curing</w:t>
      </w:r>
      <w:proofErr w:type="spellEnd"/>
      <w:r w:rsidRPr="003301FE">
        <w:rPr>
          <w:rFonts w:asciiTheme="minorHAnsi" w:eastAsia="Arial Unicode MS" w:hAnsiTheme="minorHAnsi" w:cs="Arial"/>
          <w:b/>
          <w:bCs/>
          <w:i/>
          <w:iCs/>
          <w:u w:val="single"/>
        </w:rPr>
        <w:t xml:space="preserve"> the </w:t>
      </w:r>
      <w:proofErr w:type="spellStart"/>
      <w:r w:rsidRPr="003301FE">
        <w:rPr>
          <w:rFonts w:asciiTheme="minorHAnsi" w:eastAsia="Arial Unicode MS" w:hAnsiTheme="minorHAnsi" w:cs="Arial"/>
          <w:b/>
          <w:bCs/>
          <w:i/>
          <w:iCs/>
          <w:u w:val="single"/>
        </w:rPr>
        <w:t>Limbo</w:t>
      </w:r>
      <w:proofErr w:type="spellEnd"/>
      <w:r w:rsidRPr="003301FE">
        <w:rPr>
          <w:rFonts w:asciiTheme="minorHAnsi" w:eastAsia="Arial Unicode MS" w:hAnsiTheme="minorHAnsi" w:cs="Arial"/>
          <w:b/>
          <w:bCs/>
          <w:i/>
          <w:iCs/>
          <w:u w:val="single"/>
        </w:rPr>
        <w:t xml:space="preserve">”  - «Αστικές Καινοτόμες Δράσεις - Από την απάθεια </w:t>
      </w:r>
      <w:proofErr w:type="spellStart"/>
      <w:r w:rsidRPr="003301FE">
        <w:rPr>
          <w:rFonts w:asciiTheme="minorHAnsi" w:eastAsia="Arial Unicode MS" w:hAnsiTheme="minorHAnsi" w:cs="Arial"/>
          <w:b/>
          <w:bCs/>
          <w:i/>
          <w:iCs/>
          <w:u w:val="single"/>
        </w:rPr>
        <w:t>στoν</w:t>
      </w:r>
      <w:proofErr w:type="spellEnd"/>
      <w:r w:rsidRPr="003301FE">
        <w:rPr>
          <w:rFonts w:asciiTheme="minorHAnsi" w:eastAsia="Arial Unicode MS" w:hAnsiTheme="minorHAnsi" w:cs="Arial"/>
          <w:b/>
          <w:bCs/>
          <w:i/>
          <w:iCs/>
          <w:u w:val="single"/>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Pr="003301FE">
        <w:rPr>
          <w:rFonts w:asciiTheme="minorHAnsi" w:eastAsia="Arial Unicode MS" w:hAnsiTheme="minorHAnsi" w:cs="Arial"/>
          <w:b/>
          <w:bCs/>
          <w:i/>
          <w:iCs/>
          <w:u w:val="single"/>
        </w:rPr>
        <w:t>Urban</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Innovative</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Actions</w:t>
      </w:r>
      <w:proofErr w:type="spellEnd"/>
      <w:r w:rsidRPr="003301FE">
        <w:rPr>
          <w:rFonts w:asciiTheme="minorHAnsi" w:eastAsia="Arial Unicode MS" w:hAnsiTheme="minorHAnsi" w:cs="Arial"/>
          <w:b/>
          <w:bCs/>
          <w:i/>
          <w:iCs/>
          <w:u w:val="single"/>
        </w:rPr>
        <w:t>»</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F9D12" w14:textId="77777777" w:rsidR="0061063D" w:rsidRDefault="0061063D">
      <w:pPr>
        <w:spacing w:before="0"/>
      </w:pPr>
      <w:r>
        <w:separator/>
      </w:r>
    </w:p>
  </w:endnote>
  <w:endnote w:type="continuationSeparator" w:id="0">
    <w:p w14:paraId="665A41CD" w14:textId="77777777" w:rsidR="0061063D" w:rsidRDefault="006106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DB4664">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AADB5" w14:textId="77777777" w:rsidR="0061063D" w:rsidRDefault="0061063D">
      <w:pPr>
        <w:spacing w:before="0"/>
      </w:pPr>
      <w:r>
        <w:separator/>
      </w:r>
    </w:p>
  </w:footnote>
  <w:footnote w:type="continuationSeparator" w:id="0">
    <w:p w14:paraId="75088CF5" w14:textId="77777777" w:rsidR="0061063D" w:rsidRDefault="0061063D">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05760"/>
    <w:rsid w:val="001266B6"/>
    <w:rsid w:val="00145258"/>
    <w:rsid w:val="00180AB8"/>
    <w:rsid w:val="001D10BF"/>
    <w:rsid w:val="001F5099"/>
    <w:rsid w:val="00257DDD"/>
    <w:rsid w:val="00264779"/>
    <w:rsid w:val="002A2BF3"/>
    <w:rsid w:val="002A35AA"/>
    <w:rsid w:val="002E4BB3"/>
    <w:rsid w:val="00324D45"/>
    <w:rsid w:val="003301FE"/>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1063D"/>
    <w:rsid w:val="006C533F"/>
    <w:rsid w:val="006C6BA4"/>
    <w:rsid w:val="006F58B6"/>
    <w:rsid w:val="00763909"/>
    <w:rsid w:val="00783E27"/>
    <w:rsid w:val="00796717"/>
    <w:rsid w:val="007A5CD5"/>
    <w:rsid w:val="0084014E"/>
    <w:rsid w:val="0087565C"/>
    <w:rsid w:val="00880F7B"/>
    <w:rsid w:val="00893C2B"/>
    <w:rsid w:val="008B4597"/>
    <w:rsid w:val="008E091E"/>
    <w:rsid w:val="008E377E"/>
    <w:rsid w:val="009311EF"/>
    <w:rsid w:val="00947BD6"/>
    <w:rsid w:val="0095329E"/>
    <w:rsid w:val="009A53F8"/>
    <w:rsid w:val="009C69FC"/>
    <w:rsid w:val="00A50536"/>
    <w:rsid w:val="00A52784"/>
    <w:rsid w:val="00AD104D"/>
    <w:rsid w:val="00B95B4D"/>
    <w:rsid w:val="00C06A07"/>
    <w:rsid w:val="00C10029"/>
    <w:rsid w:val="00C85AE5"/>
    <w:rsid w:val="00CA2710"/>
    <w:rsid w:val="00CC68DB"/>
    <w:rsid w:val="00CF6321"/>
    <w:rsid w:val="00D226BB"/>
    <w:rsid w:val="00D46EEA"/>
    <w:rsid w:val="00D85EAF"/>
    <w:rsid w:val="00D87A99"/>
    <w:rsid w:val="00DB4664"/>
    <w:rsid w:val="00DF2157"/>
    <w:rsid w:val="00E17785"/>
    <w:rsid w:val="00E35F0D"/>
    <w:rsid w:val="00E50BA2"/>
    <w:rsid w:val="00E910E1"/>
    <w:rsid w:val="00EF0C86"/>
    <w:rsid w:val="00F2608D"/>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431</Words>
  <Characters>2457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28</cp:revision>
  <dcterms:created xsi:type="dcterms:W3CDTF">2018-05-02T11:23:00Z</dcterms:created>
  <dcterms:modified xsi:type="dcterms:W3CDTF">2020-07-22T11:53:00Z</dcterms:modified>
</cp:coreProperties>
</file>